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052242"/>
        <w:docPartObj>
          <w:docPartGallery w:val="Cover Pages"/>
          <w:docPartUnique/>
        </w:docPartObj>
      </w:sdtPr>
      <w:sdtContent>
        <w:p w14:paraId="152BBD53" w14:textId="77777777" w:rsidR="00623384" w:rsidRDefault="00623384"/>
        <w:p w14:paraId="4A0AE8E0" w14:textId="77777777" w:rsidR="00623384" w:rsidRDefault="00623384">
          <w:r>
            <w:rPr>
              <w:noProof/>
            </w:rPr>
            <mc:AlternateContent>
              <mc:Choice Requires="wps">
                <w:drawing>
                  <wp:anchor distT="0" distB="0" distL="182880" distR="182880" simplePos="0" relativeHeight="251660288" behindDoc="0" locked="0" layoutInCell="1" allowOverlap="1" wp14:anchorId="06CBCA4E" wp14:editId="531CBF97">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42A9E3" w14:textId="77777777" w:rsidR="00623384" w:rsidRDefault="0062338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623384">
                                      <w:rPr>
                                        <w:color w:val="4472C4" w:themeColor="accent1"/>
                                        <w:sz w:val="72"/>
                                        <w:szCs w:val="72"/>
                                      </w:rPr>
                                      <w:t>Genetic Algorithms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A7C2555" w14:textId="77777777" w:rsidR="00623384" w:rsidRDefault="00623384">
                                    <w:pPr>
                                      <w:pStyle w:val="NoSpacing"/>
                                      <w:spacing w:before="40" w:after="40"/>
                                      <w:rPr>
                                        <w:caps/>
                                        <w:color w:val="1F4E79" w:themeColor="accent5" w:themeShade="80"/>
                                        <w:sz w:val="28"/>
                                        <w:szCs w:val="28"/>
                                      </w:rPr>
                                    </w:pPr>
                                    <w:r w:rsidRPr="00623384">
                                      <w:rPr>
                                        <w:caps/>
                                        <w:color w:val="1F4E79" w:themeColor="accent5" w:themeShade="80"/>
                                        <w:sz w:val="28"/>
                                        <w:szCs w:val="28"/>
                                      </w:rPr>
                                      <w:t>Intelligent Systems</w:t>
                                    </w:r>
                                  </w:p>
                                </w:sdtContent>
                              </w:sdt>
                              <w:p w14:paraId="47B10CBD" w14:textId="02548FD9" w:rsidR="00623384" w:rsidRDefault="00816FBE">
                                <w:pPr>
                                  <w:pStyle w:val="NoSpacing"/>
                                  <w:spacing w:before="80" w:after="40"/>
                                  <w:rPr>
                                    <w:caps/>
                                    <w:color w:val="5B9BD5" w:themeColor="accent5"/>
                                    <w:sz w:val="24"/>
                                    <w:szCs w:val="24"/>
                                  </w:rPr>
                                </w:pP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Rodrigo A. Chavez M. i6165844; Lillian Wu</w:t>
                                    </w:r>
                                  </w:sdtContent>
                                </w:sdt>
                                <w:r>
                                  <w:rPr>
                                    <w:caps/>
                                    <w:color w:val="5B9BD5" w:themeColor="accent5"/>
                                    <w:sz w:val="24"/>
                                    <w:szCs w:val="24"/>
                                  </w:rPr>
                                  <w:t xml:space="preserve"> i</w:t>
                                </w:r>
                                <w:r w:rsidRPr="00816FBE">
                                  <w:rPr>
                                    <w:caps/>
                                    <w:color w:val="5B9BD5" w:themeColor="accent5"/>
                                    <w:sz w:val="24"/>
                                    <w:szCs w:val="24"/>
                                  </w:rPr>
                                  <w:t>6151962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6CBCA4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0A42A9E3" w14:textId="77777777" w:rsidR="00623384" w:rsidRDefault="0062338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623384">
                                <w:rPr>
                                  <w:color w:val="4472C4" w:themeColor="accent1"/>
                                  <w:sz w:val="72"/>
                                  <w:szCs w:val="72"/>
                                </w:rPr>
                                <w:t>Genetic Algorithms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A7C2555" w14:textId="77777777" w:rsidR="00623384" w:rsidRDefault="00623384">
                              <w:pPr>
                                <w:pStyle w:val="NoSpacing"/>
                                <w:spacing w:before="40" w:after="40"/>
                                <w:rPr>
                                  <w:caps/>
                                  <w:color w:val="1F4E79" w:themeColor="accent5" w:themeShade="80"/>
                                  <w:sz w:val="28"/>
                                  <w:szCs w:val="28"/>
                                </w:rPr>
                              </w:pPr>
                              <w:r w:rsidRPr="00623384">
                                <w:rPr>
                                  <w:caps/>
                                  <w:color w:val="1F4E79" w:themeColor="accent5" w:themeShade="80"/>
                                  <w:sz w:val="28"/>
                                  <w:szCs w:val="28"/>
                                </w:rPr>
                                <w:t>Intelligent Systems</w:t>
                              </w:r>
                            </w:p>
                          </w:sdtContent>
                        </w:sdt>
                        <w:p w14:paraId="47B10CBD" w14:textId="02548FD9" w:rsidR="00623384" w:rsidRDefault="00816FBE">
                          <w:pPr>
                            <w:pStyle w:val="NoSpacing"/>
                            <w:spacing w:before="80" w:after="40"/>
                            <w:rPr>
                              <w:caps/>
                              <w:color w:val="5B9BD5" w:themeColor="accent5"/>
                              <w:sz w:val="24"/>
                              <w:szCs w:val="24"/>
                            </w:rPr>
                          </w:pPr>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Rodrigo A. Chavez M. i6165844; Lillian Wu</w:t>
                              </w:r>
                            </w:sdtContent>
                          </w:sdt>
                          <w:r>
                            <w:rPr>
                              <w:caps/>
                              <w:color w:val="5B9BD5" w:themeColor="accent5"/>
                              <w:sz w:val="24"/>
                              <w:szCs w:val="24"/>
                            </w:rPr>
                            <w:t xml:space="preserve"> i</w:t>
                          </w:r>
                          <w:r w:rsidRPr="00816FBE">
                            <w:rPr>
                              <w:caps/>
                              <w:color w:val="5B9BD5" w:themeColor="accent5"/>
                              <w:sz w:val="24"/>
                              <w:szCs w:val="24"/>
                            </w:rPr>
                            <w:t>6151962</w:t>
                          </w: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0EEF8F9" wp14:editId="3AD2184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3-09T00:00:00Z">
                                    <w:dateFormat w:val="yyyy"/>
                                    <w:lid w:val="en-US"/>
                                    <w:storeMappedDataAs w:val="dateTime"/>
                                    <w:calendar w:val="gregorian"/>
                                  </w:date>
                                </w:sdtPr>
                                <w:sdtContent>
                                  <w:p w14:paraId="093C2B05" w14:textId="77777777" w:rsidR="00623384" w:rsidRDefault="00623384">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0EEF8F9"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3-09T00:00:00Z">
                              <w:dateFormat w:val="yyyy"/>
                              <w:lid w:val="en-US"/>
                              <w:storeMappedDataAs w:val="dateTime"/>
                              <w:calendar w:val="gregorian"/>
                            </w:date>
                          </w:sdtPr>
                          <w:sdtContent>
                            <w:p w14:paraId="093C2B05" w14:textId="77777777" w:rsidR="00623384" w:rsidRDefault="00623384">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bookmarkStart w:id="0" w:name="_GoBack" w:displacedByCustomXml="next"/>
        <w:bookmarkEnd w:id="0" w:displacedByCustomXml="next"/>
      </w:sdtContent>
    </w:sdt>
    <w:p w14:paraId="1F94BD68" w14:textId="6391AB5E" w:rsidR="005A228F" w:rsidRDefault="005A228F" w:rsidP="001B219A">
      <w:pPr>
        <w:pStyle w:val="Heading1"/>
      </w:pPr>
      <w:r>
        <w:lastRenderedPageBreak/>
        <w:t xml:space="preserve">Genetic Algorithms </w:t>
      </w:r>
    </w:p>
    <w:p w14:paraId="28330511" w14:textId="5F1F6BCA" w:rsidR="005A228F" w:rsidRPr="005A228F" w:rsidRDefault="005A228F" w:rsidP="005A228F">
      <w:r>
        <w:t xml:space="preserve">For this assignment we created two genetic algorithms which follow the standard procedure, we first define how the genes of an individual will be tailored to an specific problem, then we create a population and inside a loop we first </w:t>
      </w:r>
      <w:r w:rsidR="0033476D">
        <w:t>record</w:t>
      </w:r>
      <w:r>
        <w:t xml:space="preserve"> the population and measure the fitness of the individuals to find an early stop or we just continue the loop for </w:t>
      </w:r>
      <w:r w:rsidRPr="005A228F">
        <w:rPr>
          <w:i/>
          <w:iCs/>
        </w:rPr>
        <w:t>n</w:t>
      </w:r>
      <w:r>
        <w:t xml:space="preserve"> iterations, after measuring the performance, we do the selection of the best individuals using elitism and continue by applying crossover which is immediately followed by the mutation step after that the loop goes back to the beginning. </w:t>
      </w:r>
      <w:r w:rsidR="0033476D">
        <w:t>For our implementation we create a list called world which contains the parameters of the simulation along with the other information required for the specific problem (like the items weight and value in the knapsack problem).</w:t>
      </w:r>
    </w:p>
    <w:p w14:paraId="48561F30" w14:textId="7C341E9D" w:rsidR="001B219A" w:rsidRDefault="001B219A" w:rsidP="001B219A">
      <w:pPr>
        <w:pStyle w:val="Heading1"/>
      </w:pPr>
      <w:r>
        <w:t>Knapsack</w:t>
      </w:r>
    </w:p>
    <w:p w14:paraId="22E84EB6" w14:textId="77777777" w:rsidR="00BC6165" w:rsidRDefault="0033476D" w:rsidP="001B219A">
      <w:r>
        <w:t xml:space="preserve">For this problem the genetic algorithm follows the structure mentioned before, the genes are a list of binary numbers of a corresponding size to the amount of items we can put in the bag, the index in the list correspond to an item where having a value of 1 means it’s in the bag and the opposite if the value is 0. We use elitism to select the parents before the crossover method, which goes gene by gene checking if we should swap the gene between parents with a probability of 0.5. Then in the mutation if a gene is selected to be </w:t>
      </w:r>
      <w:r w:rsidR="003133D4">
        <w:t>mutated,</w:t>
      </w:r>
      <w:r>
        <w:t xml:space="preserve"> we flip the value and then the next iteration starts.</w:t>
      </w:r>
      <w:r w:rsidR="00DE7C1D">
        <w:t xml:space="preserve"> </w:t>
      </w:r>
    </w:p>
    <w:p w14:paraId="05189AB2" w14:textId="365F436E" w:rsidR="00BC6165" w:rsidRDefault="00C37CBB" w:rsidP="001B219A">
      <w:r>
        <w:t>As suggested in the lab documentation we have unique items and the rewards are also a range of unique numbers from 1 to n, n being the total amount of items, with random weights from 1 to 10.</w:t>
      </w:r>
      <w:r w:rsidR="00BC6165">
        <w:t xml:space="preserve"> Per experiments we did 1000 iterations of the main loop, with the following combination of </w:t>
      </w:r>
      <w:r w:rsidR="006703ED">
        <w:t>parameters</w:t>
      </w:r>
      <w:r w:rsidR="00BC6165">
        <w:t>:</w:t>
      </w:r>
    </w:p>
    <w:tbl>
      <w:tblPr>
        <w:tblStyle w:val="PlainTable5"/>
        <w:tblW w:w="0" w:type="auto"/>
        <w:tblInd w:w="1345" w:type="dxa"/>
        <w:tblLook w:val="0480" w:firstRow="0" w:lastRow="0" w:firstColumn="1" w:lastColumn="0" w:noHBand="0" w:noVBand="1"/>
      </w:tblPr>
      <w:tblGrid>
        <w:gridCol w:w="2525"/>
        <w:gridCol w:w="804"/>
        <w:gridCol w:w="816"/>
        <w:gridCol w:w="551"/>
      </w:tblGrid>
      <w:tr w:rsidR="00BC6165" w14:paraId="50D7D995" w14:textId="77777777" w:rsidTr="00D01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Borders>
              <w:top w:val="single" w:sz="4" w:space="0" w:color="auto"/>
              <w:left w:val="single" w:sz="4" w:space="0" w:color="auto"/>
            </w:tcBorders>
          </w:tcPr>
          <w:p w14:paraId="67A3F107" w14:textId="549FB949" w:rsidR="00BC6165" w:rsidRDefault="00BC6165" w:rsidP="00D017AB">
            <w:r>
              <w:t>Items</w:t>
            </w:r>
          </w:p>
        </w:tc>
        <w:tc>
          <w:tcPr>
            <w:tcW w:w="804" w:type="dxa"/>
            <w:tcBorders>
              <w:top w:val="single" w:sz="4" w:space="0" w:color="auto"/>
            </w:tcBorders>
          </w:tcPr>
          <w:p w14:paraId="176295C7" w14:textId="77777777" w:rsidR="00BC6165" w:rsidRDefault="00BC6165" w:rsidP="00D017AB">
            <w:pPr>
              <w:cnfStyle w:val="000000100000" w:firstRow="0" w:lastRow="0" w:firstColumn="0" w:lastColumn="0" w:oddVBand="0" w:evenVBand="0" w:oddHBand="1" w:evenHBand="0" w:firstRowFirstColumn="0" w:firstRowLastColumn="0" w:lastRowFirstColumn="0" w:lastRowLastColumn="0"/>
            </w:pPr>
            <w:r>
              <w:t>10</w:t>
            </w:r>
          </w:p>
        </w:tc>
        <w:tc>
          <w:tcPr>
            <w:tcW w:w="816" w:type="dxa"/>
            <w:tcBorders>
              <w:top w:val="single" w:sz="4" w:space="0" w:color="auto"/>
            </w:tcBorders>
          </w:tcPr>
          <w:p w14:paraId="3C18ACEA" w14:textId="69C24356" w:rsidR="00BC6165" w:rsidRDefault="006703ED" w:rsidP="00D017AB">
            <w:pPr>
              <w:cnfStyle w:val="000000100000" w:firstRow="0" w:lastRow="0" w:firstColumn="0" w:lastColumn="0" w:oddVBand="0" w:evenVBand="0" w:oddHBand="1" w:evenHBand="0" w:firstRowFirstColumn="0" w:firstRowLastColumn="0" w:lastRowFirstColumn="0" w:lastRowLastColumn="0"/>
            </w:pPr>
            <w:r>
              <w:t>15</w:t>
            </w:r>
          </w:p>
        </w:tc>
        <w:tc>
          <w:tcPr>
            <w:tcW w:w="551" w:type="dxa"/>
            <w:tcBorders>
              <w:top w:val="single" w:sz="4" w:space="0" w:color="auto"/>
              <w:right w:val="single" w:sz="4" w:space="0" w:color="auto"/>
            </w:tcBorders>
          </w:tcPr>
          <w:p w14:paraId="19AE5AA3" w14:textId="560F1CC0" w:rsidR="00BC6165" w:rsidRDefault="006703ED" w:rsidP="00D017AB">
            <w:pPr>
              <w:cnfStyle w:val="000000100000" w:firstRow="0" w:lastRow="0" w:firstColumn="0" w:lastColumn="0" w:oddVBand="0" w:evenVBand="0" w:oddHBand="1" w:evenHBand="0" w:firstRowFirstColumn="0" w:firstRowLastColumn="0" w:lastRowFirstColumn="0" w:lastRowLastColumn="0"/>
            </w:pPr>
            <w:r>
              <w:t>30</w:t>
            </w:r>
          </w:p>
        </w:tc>
      </w:tr>
      <w:tr w:rsidR="00BC6165" w14:paraId="5DF20A42" w14:textId="77777777" w:rsidTr="00D017AB">
        <w:tc>
          <w:tcPr>
            <w:cnfStyle w:val="001000000000" w:firstRow="0" w:lastRow="0" w:firstColumn="1" w:lastColumn="0" w:oddVBand="0" w:evenVBand="0" w:oddHBand="0" w:evenHBand="0" w:firstRowFirstColumn="0" w:firstRowLastColumn="0" w:lastRowFirstColumn="0" w:lastRowLastColumn="0"/>
            <w:tcW w:w="2525" w:type="dxa"/>
            <w:tcBorders>
              <w:left w:val="single" w:sz="4" w:space="0" w:color="auto"/>
            </w:tcBorders>
          </w:tcPr>
          <w:p w14:paraId="03C31614" w14:textId="77777777" w:rsidR="00BC6165" w:rsidRDefault="00BC6165" w:rsidP="00D017AB">
            <w:r>
              <w:t>Population size</w:t>
            </w:r>
          </w:p>
        </w:tc>
        <w:tc>
          <w:tcPr>
            <w:tcW w:w="804" w:type="dxa"/>
          </w:tcPr>
          <w:p w14:paraId="6E32B4C9" w14:textId="77777777" w:rsidR="00BC6165" w:rsidRDefault="00BC6165" w:rsidP="00D017AB">
            <w:pPr>
              <w:cnfStyle w:val="000000000000" w:firstRow="0" w:lastRow="0" w:firstColumn="0" w:lastColumn="0" w:oddVBand="0" w:evenVBand="0" w:oddHBand="0" w:evenHBand="0" w:firstRowFirstColumn="0" w:firstRowLastColumn="0" w:lastRowFirstColumn="0" w:lastRowLastColumn="0"/>
            </w:pPr>
            <w:r>
              <w:t>10</w:t>
            </w:r>
          </w:p>
        </w:tc>
        <w:tc>
          <w:tcPr>
            <w:tcW w:w="816" w:type="dxa"/>
          </w:tcPr>
          <w:p w14:paraId="2A4E73B7" w14:textId="77777777" w:rsidR="00BC6165" w:rsidRDefault="00BC6165" w:rsidP="00D017AB">
            <w:pPr>
              <w:cnfStyle w:val="000000000000" w:firstRow="0" w:lastRow="0" w:firstColumn="0" w:lastColumn="0" w:oddVBand="0" w:evenVBand="0" w:oddHBand="0" w:evenHBand="0" w:firstRowFirstColumn="0" w:firstRowLastColumn="0" w:lastRowFirstColumn="0" w:lastRowLastColumn="0"/>
            </w:pPr>
            <w:r>
              <w:t>50</w:t>
            </w:r>
          </w:p>
        </w:tc>
        <w:tc>
          <w:tcPr>
            <w:tcW w:w="551" w:type="dxa"/>
            <w:tcBorders>
              <w:right w:val="single" w:sz="4" w:space="0" w:color="auto"/>
            </w:tcBorders>
          </w:tcPr>
          <w:p w14:paraId="1EB9EE27" w14:textId="77777777" w:rsidR="00BC6165" w:rsidRDefault="00BC6165" w:rsidP="00D017AB">
            <w:pPr>
              <w:cnfStyle w:val="000000000000" w:firstRow="0" w:lastRow="0" w:firstColumn="0" w:lastColumn="0" w:oddVBand="0" w:evenVBand="0" w:oddHBand="0" w:evenHBand="0" w:firstRowFirstColumn="0" w:firstRowLastColumn="0" w:lastRowFirstColumn="0" w:lastRowLastColumn="0"/>
            </w:pPr>
            <w:r>
              <w:t>100</w:t>
            </w:r>
          </w:p>
        </w:tc>
      </w:tr>
      <w:tr w:rsidR="00BC6165" w14:paraId="18B2B500" w14:textId="77777777" w:rsidTr="00D01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Borders>
              <w:left w:val="single" w:sz="4" w:space="0" w:color="auto"/>
            </w:tcBorders>
          </w:tcPr>
          <w:p w14:paraId="298079BE" w14:textId="77777777" w:rsidR="00BC6165" w:rsidRDefault="00BC6165" w:rsidP="00D017AB">
            <w:r>
              <w:t>Elitism %</w:t>
            </w:r>
          </w:p>
        </w:tc>
        <w:tc>
          <w:tcPr>
            <w:tcW w:w="804" w:type="dxa"/>
          </w:tcPr>
          <w:p w14:paraId="40CB39DA" w14:textId="77777777" w:rsidR="00BC6165" w:rsidRDefault="00BC6165" w:rsidP="00D017AB">
            <w:pPr>
              <w:cnfStyle w:val="000000100000" w:firstRow="0" w:lastRow="0" w:firstColumn="0" w:lastColumn="0" w:oddVBand="0" w:evenVBand="0" w:oddHBand="1" w:evenHBand="0" w:firstRowFirstColumn="0" w:firstRowLastColumn="0" w:lastRowFirstColumn="0" w:lastRowLastColumn="0"/>
            </w:pPr>
            <w:r>
              <w:t>10%</w:t>
            </w:r>
          </w:p>
        </w:tc>
        <w:tc>
          <w:tcPr>
            <w:tcW w:w="816" w:type="dxa"/>
          </w:tcPr>
          <w:p w14:paraId="4F773324" w14:textId="77777777" w:rsidR="00BC6165" w:rsidRDefault="00BC6165" w:rsidP="00D017AB">
            <w:pPr>
              <w:cnfStyle w:val="000000100000" w:firstRow="0" w:lastRow="0" w:firstColumn="0" w:lastColumn="0" w:oddVBand="0" w:evenVBand="0" w:oddHBand="1" w:evenHBand="0" w:firstRowFirstColumn="0" w:firstRowLastColumn="0" w:lastRowFirstColumn="0" w:lastRowLastColumn="0"/>
            </w:pPr>
            <w:r>
              <w:t>20%</w:t>
            </w:r>
          </w:p>
        </w:tc>
        <w:tc>
          <w:tcPr>
            <w:tcW w:w="551" w:type="dxa"/>
            <w:tcBorders>
              <w:right w:val="single" w:sz="4" w:space="0" w:color="auto"/>
            </w:tcBorders>
          </w:tcPr>
          <w:p w14:paraId="2AF1C8D7" w14:textId="77777777" w:rsidR="00BC6165" w:rsidRDefault="00BC6165" w:rsidP="00D017AB">
            <w:pPr>
              <w:cnfStyle w:val="000000100000" w:firstRow="0" w:lastRow="0" w:firstColumn="0" w:lastColumn="0" w:oddVBand="0" w:evenVBand="0" w:oddHBand="1" w:evenHBand="0" w:firstRowFirstColumn="0" w:firstRowLastColumn="0" w:lastRowFirstColumn="0" w:lastRowLastColumn="0"/>
            </w:pPr>
          </w:p>
        </w:tc>
      </w:tr>
      <w:tr w:rsidR="00BC6165" w14:paraId="257E9238" w14:textId="77777777" w:rsidTr="00D017AB">
        <w:tc>
          <w:tcPr>
            <w:cnfStyle w:val="001000000000" w:firstRow="0" w:lastRow="0" w:firstColumn="1" w:lastColumn="0" w:oddVBand="0" w:evenVBand="0" w:oddHBand="0" w:evenHBand="0" w:firstRowFirstColumn="0" w:firstRowLastColumn="0" w:lastRowFirstColumn="0" w:lastRowLastColumn="0"/>
            <w:tcW w:w="2525" w:type="dxa"/>
            <w:tcBorders>
              <w:left w:val="single" w:sz="4" w:space="0" w:color="auto"/>
            </w:tcBorders>
          </w:tcPr>
          <w:p w14:paraId="1AD69320" w14:textId="77777777" w:rsidR="00BC6165" w:rsidRDefault="00BC6165" w:rsidP="00D017AB">
            <w:r>
              <w:t>Crossover probability</w:t>
            </w:r>
          </w:p>
        </w:tc>
        <w:tc>
          <w:tcPr>
            <w:tcW w:w="804" w:type="dxa"/>
          </w:tcPr>
          <w:p w14:paraId="34D6E919" w14:textId="77777777" w:rsidR="00BC6165" w:rsidRDefault="00BC6165" w:rsidP="00D017AB">
            <w:pPr>
              <w:cnfStyle w:val="000000000000" w:firstRow="0" w:lastRow="0" w:firstColumn="0" w:lastColumn="0" w:oddVBand="0" w:evenVBand="0" w:oddHBand="0" w:evenHBand="0" w:firstRowFirstColumn="0" w:firstRowLastColumn="0" w:lastRowFirstColumn="0" w:lastRowLastColumn="0"/>
            </w:pPr>
            <w:r>
              <w:t>0.7</w:t>
            </w:r>
          </w:p>
        </w:tc>
        <w:tc>
          <w:tcPr>
            <w:tcW w:w="816" w:type="dxa"/>
          </w:tcPr>
          <w:p w14:paraId="33B93FF2" w14:textId="77777777" w:rsidR="00BC6165" w:rsidRDefault="00BC6165" w:rsidP="00D017AB">
            <w:pPr>
              <w:cnfStyle w:val="000000000000" w:firstRow="0" w:lastRow="0" w:firstColumn="0" w:lastColumn="0" w:oddVBand="0" w:evenVBand="0" w:oddHBand="0" w:evenHBand="0" w:firstRowFirstColumn="0" w:firstRowLastColumn="0" w:lastRowFirstColumn="0" w:lastRowLastColumn="0"/>
            </w:pPr>
            <w:r>
              <w:t>0.9</w:t>
            </w:r>
          </w:p>
        </w:tc>
        <w:tc>
          <w:tcPr>
            <w:tcW w:w="551" w:type="dxa"/>
            <w:tcBorders>
              <w:right w:val="single" w:sz="4" w:space="0" w:color="auto"/>
            </w:tcBorders>
          </w:tcPr>
          <w:p w14:paraId="64D6F4EA" w14:textId="77777777" w:rsidR="00BC6165" w:rsidRDefault="00BC6165" w:rsidP="00D017AB">
            <w:pPr>
              <w:cnfStyle w:val="000000000000" w:firstRow="0" w:lastRow="0" w:firstColumn="0" w:lastColumn="0" w:oddVBand="0" w:evenVBand="0" w:oddHBand="0" w:evenHBand="0" w:firstRowFirstColumn="0" w:firstRowLastColumn="0" w:lastRowFirstColumn="0" w:lastRowLastColumn="0"/>
            </w:pPr>
          </w:p>
        </w:tc>
      </w:tr>
      <w:tr w:rsidR="00BC6165" w14:paraId="6EE552B0" w14:textId="77777777" w:rsidTr="00D01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Borders>
              <w:left w:val="single" w:sz="4" w:space="0" w:color="auto"/>
              <w:bottom w:val="single" w:sz="4" w:space="0" w:color="auto"/>
            </w:tcBorders>
          </w:tcPr>
          <w:p w14:paraId="03BC46B0" w14:textId="77777777" w:rsidR="00BC6165" w:rsidRDefault="00BC6165" w:rsidP="00D017AB">
            <w:r>
              <w:t>Mutation probability</w:t>
            </w:r>
          </w:p>
        </w:tc>
        <w:tc>
          <w:tcPr>
            <w:tcW w:w="804" w:type="dxa"/>
            <w:tcBorders>
              <w:bottom w:val="single" w:sz="4" w:space="0" w:color="auto"/>
            </w:tcBorders>
          </w:tcPr>
          <w:p w14:paraId="68F08755" w14:textId="77777777" w:rsidR="00BC6165" w:rsidRDefault="00BC6165" w:rsidP="00D017AB">
            <w:pPr>
              <w:cnfStyle w:val="000000100000" w:firstRow="0" w:lastRow="0" w:firstColumn="0" w:lastColumn="0" w:oddVBand="0" w:evenVBand="0" w:oddHBand="1" w:evenHBand="0" w:firstRowFirstColumn="0" w:firstRowLastColumn="0" w:lastRowFirstColumn="0" w:lastRowLastColumn="0"/>
            </w:pPr>
            <w:r>
              <w:t>0.05</w:t>
            </w:r>
          </w:p>
        </w:tc>
        <w:tc>
          <w:tcPr>
            <w:tcW w:w="816" w:type="dxa"/>
            <w:tcBorders>
              <w:bottom w:val="single" w:sz="4" w:space="0" w:color="auto"/>
            </w:tcBorders>
          </w:tcPr>
          <w:p w14:paraId="6E84A6F6" w14:textId="77777777" w:rsidR="00BC6165" w:rsidRDefault="00BC6165" w:rsidP="00D017AB">
            <w:pPr>
              <w:cnfStyle w:val="000000100000" w:firstRow="0" w:lastRow="0" w:firstColumn="0" w:lastColumn="0" w:oddVBand="0" w:evenVBand="0" w:oddHBand="1" w:evenHBand="0" w:firstRowFirstColumn="0" w:firstRowLastColumn="0" w:lastRowFirstColumn="0" w:lastRowLastColumn="0"/>
            </w:pPr>
            <w:r>
              <w:t>0.1</w:t>
            </w:r>
          </w:p>
        </w:tc>
        <w:tc>
          <w:tcPr>
            <w:tcW w:w="551" w:type="dxa"/>
            <w:tcBorders>
              <w:bottom w:val="single" w:sz="4" w:space="0" w:color="auto"/>
              <w:right w:val="single" w:sz="4" w:space="0" w:color="auto"/>
            </w:tcBorders>
          </w:tcPr>
          <w:p w14:paraId="72061876" w14:textId="77777777" w:rsidR="00BC6165" w:rsidRDefault="00BC6165" w:rsidP="00D017AB">
            <w:pPr>
              <w:cnfStyle w:val="000000100000" w:firstRow="0" w:lastRow="0" w:firstColumn="0" w:lastColumn="0" w:oddVBand="0" w:evenVBand="0" w:oddHBand="1" w:evenHBand="0" w:firstRowFirstColumn="0" w:firstRowLastColumn="0" w:lastRowFirstColumn="0" w:lastRowLastColumn="0"/>
            </w:pPr>
          </w:p>
        </w:tc>
      </w:tr>
    </w:tbl>
    <w:p w14:paraId="31DC332C" w14:textId="77777777" w:rsidR="00BC6165" w:rsidRDefault="00BC6165" w:rsidP="001B219A"/>
    <w:p w14:paraId="57A81EB1" w14:textId="6B34E287" w:rsidR="00BC6165" w:rsidRDefault="004D6185" w:rsidP="001B219A">
      <w:r>
        <w:t xml:space="preserve">The results </w:t>
      </w:r>
      <w:r w:rsidR="000F2CA3">
        <w:t>suggest</w:t>
      </w:r>
      <w:r>
        <w:t xml:space="preserve"> that an elitism of 10% performs better than 20% with a </w:t>
      </w:r>
      <w:proofErr w:type="gramStart"/>
      <w:r>
        <w:t>sufficient</w:t>
      </w:r>
      <w:proofErr w:type="gramEnd"/>
      <w:r>
        <w:t xml:space="preserve"> big population while the values of </w:t>
      </w:r>
      <w:r w:rsidR="000F2CA3">
        <w:t>crossover</w:t>
      </w:r>
      <w:r>
        <w:t xml:space="preserve"> don’t bring</w:t>
      </w:r>
      <w:r w:rsidR="000F2CA3">
        <w:t xml:space="preserve"> any meaningful improvement to the fitness, the mutation probability seems to greatly affect the fitness of the overall simulation.</w:t>
      </w:r>
    </w:p>
    <w:p w14:paraId="6CA829C8" w14:textId="77777777" w:rsidR="001B219A" w:rsidRDefault="001B219A" w:rsidP="001B219A">
      <w:pPr>
        <w:pStyle w:val="Heading1"/>
      </w:pPr>
      <w:r>
        <w:t>Traveling Salesman</w:t>
      </w:r>
    </w:p>
    <w:p w14:paraId="0A57CE34" w14:textId="4011C5B9" w:rsidR="00745395" w:rsidRDefault="001B219A" w:rsidP="001B219A">
      <w:r>
        <w:t xml:space="preserve">Our Genetic Algorithm for the traveling salesman problem </w:t>
      </w:r>
      <w:r w:rsidR="00C074E8">
        <w:t xml:space="preserve">has the same structure as described at the beginning, for this problem each gene has a length corresponding to the number of cities/nodes and it represents a path were no city is visited twice. This constraint made the problem a bit more difficult than the knapsack one </w:t>
      </w:r>
      <w:r w:rsidR="001B6F4C">
        <w:t xml:space="preserve">since we could not simply flip 0s and 1s but after some thinking we came up with </w:t>
      </w:r>
      <w:r w:rsidR="00F85CF5">
        <w:t>a</w:t>
      </w:r>
      <w:r w:rsidR="001B6F4C">
        <w:t xml:space="preserve"> crossover method.</w:t>
      </w:r>
      <w:r w:rsidR="00A74B6C">
        <w:t xml:space="preserve"> The crossover works by </w:t>
      </w:r>
      <w:r w:rsidR="006A5E3C">
        <w:t xml:space="preserve">randomly </w:t>
      </w:r>
      <w:r w:rsidR="00A74B6C">
        <w:t xml:space="preserve">selecting </w:t>
      </w:r>
      <w:r w:rsidR="006A5E3C">
        <w:t>2 parents then for parent A get a</w:t>
      </w:r>
      <w:r w:rsidR="00A74B6C">
        <w:t xml:space="preserve"> random index</w:t>
      </w:r>
      <w:r w:rsidR="006A5E3C">
        <w:t xml:space="preserve"> (0 to list length)</w:t>
      </w:r>
      <w:r w:rsidR="00A74B6C">
        <w:t xml:space="preserve"> from the gene</w:t>
      </w:r>
      <w:r w:rsidR="006A5E3C">
        <w:t>s</w:t>
      </w:r>
      <w:r w:rsidR="00A74B6C">
        <w:t xml:space="preserve"> list </w:t>
      </w:r>
      <w:r w:rsidR="006A5E3C">
        <w:t xml:space="preserve">and a random length of genes (index to list length) we will use as base for child A respecting the positions, then we fill the rest of genes of child A using the genes of Parent B by keeping the order in which they appear at Parent B while checking they don’t belong to the chunk of genes we took from parent A. For the mutation step we go gene by gene </w:t>
      </w:r>
      <w:r w:rsidR="006A5E3C">
        <w:lastRenderedPageBreak/>
        <w:t xml:space="preserve">checking if it should mutate, if that’s the case then we swap the gene with a random number (within the possible range) and swap the gene that had the random number with the gene that mutated (to maintain a path that visits only one city). </w:t>
      </w:r>
      <w:r w:rsidR="00C258F1">
        <w:t>After doing this per every gene we go back to the beginning of the loop while doing it for n (5,000 during experiments) iterations.</w:t>
      </w:r>
    </w:p>
    <w:p w14:paraId="54DBD94D" w14:textId="4B43581C" w:rsidR="00781995" w:rsidRDefault="00781995" w:rsidP="001B219A">
      <w:r>
        <w:rPr>
          <w:noProof/>
        </w:rPr>
        <w:drawing>
          <wp:anchor distT="0" distB="0" distL="114300" distR="114300" simplePos="0" relativeHeight="251661312" behindDoc="1" locked="0" layoutInCell="1" allowOverlap="1" wp14:anchorId="5FA6B8E1" wp14:editId="7D38A3A9">
            <wp:simplePos x="0" y="0"/>
            <wp:positionH relativeFrom="margin">
              <wp:posOffset>191135</wp:posOffset>
            </wp:positionH>
            <wp:positionV relativeFrom="paragraph">
              <wp:posOffset>500380</wp:posOffset>
            </wp:positionV>
            <wp:extent cx="2689860" cy="2647315"/>
            <wp:effectExtent l="0" t="0" r="0" b="63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9860" cy="2647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1B5D5862" wp14:editId="4E5505AF">
                <wp:simplePos x="0" y="0"/>
                <wp:positionH relativeFrom="column">
                  <wp:posOffset>2944524</wp:posOffset>
                </wp:positionH>
                <wp:positionV relativeFrom="paragraph">
                  <wp:posOffset>1552368</wp:posOffset>
                </wp:positionV>
                <wp:extent cx="194437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1944370" cy="635"/>
                        </a:xfrm>
                        <a:prstGeom prst="rect">
                          <a:avLst/>
                        </a:prstGeom>
                        <a:solidFill>
                          <a:prstClr val="white"/>
                        </a:solidFill>
                        <a:ln>
                          <a:noFill/>
                        </a:ln>
                      </wps:spPr>
                      <wps:txbx>
                        <w:txbxContent>
                          <w:p w14:paraId="49D06D87" w14:textId="629B31B7" w:rsidR="00781995" w:rsidRPr="001A7D89" w:rsidRDefault="00781995" w:rsidP="00781995">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 Example of cities distribution and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D5862" id="Text Box 1" o:spid="_x0000_s1028" type="#_x0000_t202" style="position:absolute;margin-left:231.85pt;margin-top:122.25pt;width:153.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" stroked="f">
                <v:textbox style="mso-fit-shape-to-text:t" inset="0,0,0,0">
                  <w:txbxContent>
                    <w:p w14:paraId="49D06D87" w14:textId="629B31B7" w:rsidR="00781995" w:rsidRPr="001A7D89" w:rsidRDefault="00781995" w:rsidP="00781995">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 Example of cities distribution and path</w:t>
                      </w:r>
                    </w:p>
                  </w:txbxContent>
                </v:textbox>
                <w10:wrap type="topAndBottom"/>
              </v:shape>
            </w:pict>
          </mc:Fallback>
        </mc:AlternateContent>
      </w:r>
      <w:r w:rsidR="0066518D">
        <w:t xml:space="preserve">Each experiment consisted of 5000 iterations with an early stopping parameter that measured the fitness being less than 2*pi since all the cities lie </w:t>
      </w:r>
      <w:r w:rsidR="0066518D">
        <w:t>equidistantly</w:t>
      </w:r>
      <w:r w:rsidR="0066518D">
        <w:t xml:space="preserve"> in the perimeter of a unit circle.</w:t>
      </w:r>
      <w:r w:rsidR="005D113C">
        <w:t xml:space="preserve"> </w:t>
      </w:r>
    </w:p>
    <w:p w14:paraId="78315107" w14:textId="2F0B4680" w:rsidR="005D113C" w:rsidRDefault="005D6948" w:rsidP="001B219A">
      <w:r>
        <w:t xml:space="preserve">For the experiments of the GA for the TSP we tested the following list of parameters: cities amount, population size, elitism percentage, crossover probability and mutation probability. </w:t>
      </w:r>
      <w:r w:rsidR="005D113C">
        <w:t>We had the problem of deciding which values we would plot and report, a</w:t>
      </w:r>
      <w:r w:rsidR="005D113C">
        <w:t>fter testing many values</w:t>
      </w:r>
      <w:r w:rsidR="005D113C">
        <w:t xml:space="preserve"> we decided to go for a complete combination of the following parameters</w:t>
      </w:r>
      <w:r w:rsidR="00F85CF5">
        <w:t xml:space="preserve"> generating 72 simulations with 5000 iterations each</w:t>
      </w:r>
      <w:r w:rsidR="005D113C">
        <w:t>:</w:t>
      </w:r>
    </w:p>
    <w:tbl>
      <w:tblPr>
        <w:tblStyle w:val="PlainTable5"/>
        <w:tblW w:w="0" w:type="auto"/>
        <w:tblInd w:w="1345" w:type="dxa"/>
        <w:tblLook w:val="0480" w:firstRow="0" w:lastRow="0" w:firstColumn="1" w:lastColumn="0" w:noHBand="0" w:noVBand="1"/>
      </w:tblPr>
      <w:tblGrid>
        <w:gridCol w:w="2525"/>
        <w:gridCol w:w="804"/>
        <w:gridCol w:w="816"/>
        <w:gridCol w:w="551"/>
      </w:tblGrid>
      <w:tr w:rsidR="00EE358A" w14:paraId="51D8FDAA" w14:textId="77777777" w:rsidTr="005D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Borders>
              <w:top w:val="single" w:sz="4" w:space="0" w:color="auto"/>
              <w:left w:val="single" w:sz="4" w:space="0" w:color="auto"/>
            </w:tcBorders>
          </w:tcPr>
          <w:p w14:paraId="22F8B0F8" w14:textId="5F3CD692" w:rsidR="00EE358A" w:rsidRDefault="00EE358A" w:rsidP="001B219A">
            <w:r>
              <w:t>Cities/Nodes</w:t>
            </w:r>
          </w:p>
        </w:tc>
        <w:tc>
          <w:tcPr>
            <w:tcW w:w="804" w:type="dxa"/>
            <w:tcBorders>
              <w:top w:val="single" w:sz="4" w:space="0" w:color="auto"/>
            </w:tcBorders>
          </w:tcPr>
          <w:p w14:paraId="39A9D8BC" w14:textId="21E026B0" w:rsidR="00EE358A" w:rsidRDefault="00EE358A" w:rsidP="001B219A">
            <w:pPr>
              <w:cnfStyle w:val="000000100000" w:firstRow="0" w:lastRow="0" w:firstColumn="0" w:lastColumn="0" w:oddVBand="0" w:evenVBand="0" w:oddHBand="1" w:evenHBand="0" w:firstRowFirstColumn="0" w:firstRowLastColumn="0" w:lastRowFirstColumn="0" w:lastRowLastColumn="0"/>
            </w:pPr>
            <w:r>
              <w:t>10</w:t>
            </w:r>
          </w:p>
        </w:tc>
        <w:tc>
          <w:tcPr>
            <w:tcW w:w="816" w:type="dxa"/>
            <w:tcBorders>
              <w:top w:val="single" w:sz="4" w:space="0" w:color="auto"/>
            </w:tcBorders>
          </w:tcPr>
          <w:p w14:paraId="43EC7871" w14:textId="36659793" w:rsidR="00EE358A" w:rsidRDefault="00EE358A" w:rsidP="001B219A">
            <w:pPr>
              <w:cnfStyle w:val="000000100000" w:firstRow="0" w:lastRow="0" w:firstColumn="0" w:lastColumn="0" w:oddVBand="0" w:evenVBand="0" w:oddHBand="1" w:evenHBand="0" w:firstRowFirstColumn="0" w:firstRowLastColumn="0" w:lastRowFirstColumn="0" w:lastRowLastColumn="0"/>
            </w:pPr>
            <w:r>
              <w:t>25</w:t>
            </w:r>
          </w:p>
        </w:tc>
        <w:tc>
          <w:tcPr>
            <w:tcW w:w="551" w:type="dxa"/>
            <w:tcBorders>
              <w:top w:val="single" w:sz="4" w:space="0" w:color="auto"/>
              <w:right w:val="single" w:sz="4" w:space="0" w:color="auto"/>
            </w:tcBorders>
          </w:tcPr>
          <w:p w14:paraId="61D56037" w14:textId="01C87AD3" w:rsidR="00EE358A" w:rsidRDefault="00EE358A" w:rsidP="001B219A">
            <w:pPr>
              <w:cnfStyle w:val="000000100000" w:firstRow="0" w:lastRow="0" w:firstColumn="0" w:lastColumn="0" w:oddVBand="0" w:evenVBand="0" w:oddHBand="1" w:evenHBand="0" w:firstRowFirstColumn="0" w:firstRowLastColumn="0" w:lastRowFirstColumn="0" w:lastRowLastColumn="0"/>
            </w:pPr>
            <w:r>
              <w:t>40</w:t>
            </w:r>
          </w:p>
        </w:tc>
      </w:tr>
      <w:tr w:rsidR="00EE358A" w14:paraId="4B1BFD1F" w14:textId="77777777" w:rsidTr="005D6948">
        <w:tc>
          <w:tcPr>
            <w:cnfStyle w:val="001000000000" w:firstRow="0" w:lastRow="0" w:firstColumn="1" w:lastColumn="0" w:oddVBand="0" w:evenVBand="0" w:oddHBand="0" w:evenHBand="0" w:firstRowFirstColumn="0" w:firstRowLastColumn="0" w:lastRowFirstColumn="0" w:lastRowLastColumn="0"/>
            <w:tcW w:w="2525" w:type="dxa"/>
            <w:tcBorders>
              <w:left w:val="single" w:sz="4" w:space="0" w:color="auto"/>
            </w:tcBorders>
          </w:tcPr>
          <w:p w14:paraId="0C883AE0" w14:textId="40D43115" w:rsidR="00EE358A" w:rsidRDefault="00EE358A" w:rsidP="001B219A">
            <w:r>
              <w:t>Population size</w:t>
            </w:r>
          </w:p>
        </w:tc>
        <w:tc>
          <w:tcPr>
            <w:tcW w:w="804" w:type="dxa"/>
          </w:tcPr>
          <w:p w14:paraId="61476E3A" w14:textId="79B7FB5A" w:rsidR="00EE358A" w:rsidRDefault="00EE358A" w:rsidP="001B219A">
            <w:pPr>
              <w:cnfStyle w:val="000000000000" w:firstRow="0" w:lastRow="0" w:firstColumn="0" w:lastColumn="0" w:oddVBand="0" w:evenVBand="0" w:oddHBand="0" w:evenHBand="0" w:firstRowFirstColumn="0" w:firstRowLastColumn="0" w:lastRowFirstColumn="0" w:lastRowLastColumn="0"/>
            </w:pPr>
            <w:r>
              <w:t>10</w:t>
            </w:r>
          </w:p>
        </w:tc>
        <w:tc>
          <w:tcPr>
            <w:tcW w:w="816" w:type="dxa"/>
          </w:tcPr>
          <w:p w14:paraId="0C5C9285" w14:textId="0E550ABA" w:rsidR="00EE358A" w:rsidRDefault="00EE358A" w:rsidP="001B219A">
            <w:pPr>
              <w:cnfStyle w:val="000000000000" w:firstRow="0" w:lastRow="0" w:firstColumn="0" w:lastColumn="0" w:oddVBand="0" w:evenVBand="0" w:oddHBand="0" w:evenHBand="0" w:firstRowFirstColumn="0" w:firstRowLastColumn="0" w:lastRowFirstColumn="0" w:lastRowLastColumn="0"/>
            </w:pPr>
            <w:r>
              <w:t>50</w:t>
            </w:r>
          </w:p>
        </w:tc>
        <w:tc>
          <w:tcPr>
            <w:tcW w:w="551" w:type="dxa"/>
            <w:tcBorders>
              <w:right w:val="single" w:sz="4" w:space="0" w:color="auto"/>
            </w:tcBorders>
          </w:tcPr>
          <w:p w14:paraId="566DBDEC" w14:textId="2E323F1A" w:rsidR="00EE358A" w:rsidRDefault="00EE358A" w:rsidP="001B219A">
            <w:pPr>
              <w:cnfStyle w:val="000000000000" w:firstRow="0" w:lastRow="0" w:firstColumn="0" w:lastColumn="0" w:oddVBand="0" w:evenVBand="0" w:oddHBand="0" w:evenHBand="0" w:firstRowFirstColumn="0" w:firstRowLastColumn="0" w:lastRowFirstColumn="0" w:lastRowLastColumn="0"/>
            </w:pPr>
            <w:r>
              <w:t>100</w:t>
            </w:r>
          </w:p>
        </w:tc>
      </w:tr>
      <w:tr w:rsidR="00EE358A" w14:paraId="16354466" w14:textId="77777777" w:rsidTr="005D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Borders>
              <w:left w:val="single" w:sz="4" w:space="0" w:color="auto"/>
            </w:tcBorders>
          </w:tcPr>
          <w:p w14:paraId="0BCA67CE" w14:textId="3EFB8F57" w:rsidR="00EE358A" w:rsidRDefault="00EE358A" w:rsidP="001B219A">
            <w:r>
              <w:t>Elitism %</w:t>
            </w:r>
          </w:p>
        </w:tc>
        <w:tc>
          <w:tcPr>
            <w:tcW w:w="804" w:type="dxa"/>
          </w:tcPr>
          <w:p w14:paraId="6EFCFFA2" w14:textId="364AECAC" w:rsidR="00EE358A" w:rsidRDefault="00F85CF5" w:rsidP="001B219A">
            <w:pPr>
              <w:cnfStyle w:val="000000100000" w:firstRow="0" w:lastRow="0" w:firstColumn="0" w:lastColumn="0" w:oddVBand="0" w:evenVBand="0" w:oddHBand="1" w:evenHBand="0" w:firstRowFirstColumn="0" w:firstRowLastColumn="0" w:lastRowFirstColumn="0" w:lastRowLastColumn="0"/>
            </w:pPr>
            <w:r>
              <w:t>10</w:t>
            </w:r>
            <w:r w:rsidR="00EE358A">
              <w:t>%</w:t>
            </w:r>
          </w:p>
        </w:tc>
        <w:tc>
          <w:tcPr>
            <w:tcW w:w="816" w:type="dxa"/>
          </w:tcPr>
          <w:p w14:paraId="7AE7D3B9" w14:textId="1D1ADE5A" w:rsidR="00EE358A" w:rsidRDefault="00F85CF5" w:rsidP="001B219A">
            <w:pPr>
              <w:cnfStyle w:val="000000100000" w:firstRow="0" w:lastRow="0" w:firstColumn="0" w:lastColumn="0" w:oddVBand="0" w:evenVBand="0" w:oddHBand="1" w:evenHBand="0" w:firstRowFirstColumn="0" w:firstRowLastColumn="0" w:lastRowFirstColumn="0" w:lastRowLastColumn="0"/>
            </w:pPr>
            <w:r>
              <w:t>2</w:t>
            </w:r>
            <w:r w:rsidR="00EE358A">
              <w:t>0%</w:t>
            </w:r>
          </w:p>
        </w:tc>
        <w:tc>
          <w:tcPr>
            <w:tcW w:w="551" w:type="dxa"/>
            <w:tcBorders>
              <w:right w:val="single" w:sz="4" w:space="0" w:color="auto"/>
            </w:tcBorders>
          </w:tcPr>
          <w:p w14:paraId="2AB25360" w14:textId="77777777" w:rsidR="00EE358A" w:rsidRDefault="00EE358A" w:rsidP="001B219A">
            <w:pPr>
              <w:cnfStyle w:val="000000100000" w:firstRow="0" w:lastRow="0" w:firstColumn="0" w:lastColumn="0" w:oddVBand="0" w:evenVBand="0" w:oddHBand="1" w:evenHBand="0" w:firstRowFirstColumn="0" w:firstRowLastColumn="0" w:lastRowFirstColumn="0" w:lastRowLastColumn="0"/>
            </w:pPr>
          </w:p>
        </w:tc>
      </w:tr>
      <w:tr w:rsidR="00EE358A" w14:paraId="286C6A88" w14:textId="77777777" w:rsidTr="005D6948">
        <w:tc>
          <w:tcPr>
            <w:cnfStyle w:val="001000000000" w:firstRow="0" w:lastRow="0" w:firstColumn="1" w:lastColumn="0" w:oddVBand="0" w:evenVBand="0" w:oddHBand="0" w:evenHBand="0" w:firstRowFirstColumn="0" w:firstRowLastColumn="0" w:lastRowFirstColumn="0" w:lastRowLastColumn="0"/>
            <w:tcW w:w="2525" w:type="dxa"/>
            <w:tcBorders>
              <w:left w:val="single" w:sz="4" w:space="0" w:color="auto"/>
            </w:tcBorders>
          </w:tcPr>
          <w:p w14:paraId="148DAB37" w14:textId="1D40DA3A" w:rsidR="00EE358A" w:rsidRDefault="00EE358A" w:rsidP="001B219A">
            <w:r>
              <w:t>Crossover probability</w:t>
            </w:r>
          </w:p>
        </w:tc>
        <w:tc>
          <w:tcPr>
            <w:tcW w:w="804" w:type="dxa"/>
          </w:tcPr>
          <w:p w14:paraId="19EE0C43" w14:textId="46922027" w:rsidR="00EE358A" w:rsidRDefault="00EE358A" w:rsidP="001B219A">
            <w:pPr>
              <w:cnfStyle w:val="000000000000" w:firstRow="0" w:lastRow="0" w:firstColumn="0" w:lastColumn="0" w:oddVBand="0" w:evenVBand="0" w:oddHBand="0" w:evenHBand="0" w:firstRowFirstColumn="0" w:firstRowLastColumn="0" w:lastRowFirstColumn="0" w:lastRowLastColumn="0"/>
            </w:pPr>
            <w:r>
              <w:t>0.7</w:t>
            </w:r>
          </w:p>
        </w:tc>
        <w:tc>
          <w:tcPr>
            <w:tcW w:w="816" w:type="dxa"/>
          </w:tcPr>
          <w:p w14:paraId="5C59316B" w14:textId="16105FFC" w:rsidR="00EE358A" w:rsidRDefault="00EE358A" w:rsidP="001B219A">
            <w:pPr>
              <w:cnfStyle w:val="000000000000" w:firstRow="0" w:lastRow="0" w:firstColumn="0" w:lastColumn="0" w:oddVBand="0" w:evenVBand="0" w:oddHBand="0" w:evenHBand="0" w:firstRowFirstColumn="0" w:firstRowLastColumn="0" w:lastRowFirstColumn="0" w:lastRowLastColumn="0"/>
            </w:pPr>
            <w:r>
              <w:t>0.9</w:t>
            </w:r>
          </w:p>
        </w:tc>
        <w:tc>
          <w:tcPr>
            <w:tcW w:w="551" w:type="dxa"/>
            <w:tcBorders>
              <w:right w:val="single" w:sz="4" w:space="0" w:color="auto"/>
            </w:tcBorders>
          </w:tcPr>
          <w:p w14:paraId="64C9AFDC" w14:textId="77777777" w:rsidR="00EE358A" w:rsidRDefault="00EE358A" w:rsidP="001B219A">
            <w:pPr>
              <w:cnfStyle w:val="000000000000" w:firstRow="0" w:lastRow="0" w:firstColumn="0" w:lastColumn="0" w:oddVBand="0" w:evenVBand="0" w:oddHBand="0" w:evenHBand="0" w:firstRowFirstColumn="0" w:firstRowLastColumn="0" w:lastRowFirstColumn="0" w:lastRowLastColumn="0"/>
            </w:pPr>
          </w:p>
        </w:tc>
      </w:tr>
      <w:tr w:rsidR="00EE358A" w14:paraId="2A009154" w14:textId="77777777" w:rsidTr="005D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5" w:type="dxa"/>
            <w:tcBorders>
              <w:left w:val="single" w:sz="4" w:space="0" w:color="auto"/>
              <w:bottom w:val="single" w:sz="4" w:space="0" w:color="auto"/>
            </w:tcBorders>
          </w:tcPr>
          <w:p w14:paraId="623FB48D" w14:textId="7CC2EEB2" w:rsidR="00EE358A" w:rsidRDefault="00EE358A" w:rsidP="001B219A">
            <w:r>
              <w:t>Mutation probability</w:t>
            </w:r>
          </w:p>
        </w:tc>
        <w:tc>
          <w:tcPr>
            <w:tcW w:w="804" w:type="dxa"/>
            <w:tcBorders>
              <w:bottom w:val="single" w:sz="4" w:space="0" w:color="auto"/>
            </w:tcBorders>
          </w:tcPr>
          <w:p w14:paraId="40FE7A90" w14:textId="4A63D902" w:rsidR="00EE358A" w:rsidRDefault="00EE358A" w:rsidP="001B219A">
            <w:pPr>
              <w:cnfStyle w:val="000000100000" w:firstRow="0" w:lastRow="0" w:firstColumn="0" w:lastColumn="0" w:oddVBand="0" w:evenVBand="0" w:oddHBand="1" w:evenHBand="0" w:firstRowFirstColumn="0" w:firstRowLastColumn="0" w:lastRowFirstColumn="0" w:lastRowLastColumn="0"/>
            </w:pPr>
            <w:r>
              <w:t>0.05</w:t>
            </w:r>
          </w:p>
        </w:tc>
        <w:tc>
          <w:tcPr>
            <w:tcW w:w="816" w:type="dxa"/>
            <w:tcBorders>
              <w:bottom w:val="single" w:sz="4" w:space="0" w:color="auto"/>
            </w:tcBorders>
          </w:tcPr>
          <w:p w14:paraId="7DB0AB05" w14:textId="7CF93E30" w:rsidR="00EE358A" w:rsidRDefault="00EE358A" w:rsidP="001B219A">
            <w:pPr>
              <w:cnfStyle w:val="000000100000" w:firstRow="0" w:lastRow="0" w:firstColumn="0" w:lastColumn="0" w:oddVBand="0" w:evenVBand="0" w:oddHBand="1" w:evenHBand="0" w:firstRowFirstColumn="0" w:firstRowLastColumn="0" w:lastRowFirstColumn="0" w:lastRowLastColumn="0"/>
            </w:pPr>
            <w:r>
              <w:t>0.1</w:t>
            </w:r>
          </w:p>
        </w:tc>
        <w:tc>
          <w:tcPr>
            <w:tcW w:w="551" w:type="dxa"/>
            <w:tcBorders>
              <w:bottom w:val="single" w:sz="4" w:space="0" w:color="auto"/>
              <w:right w:val="single" w:sz="4" w:space="0" w:color="auto"/>
            </w:tcBorders>
          </w:tcPr>
          <w:p w14:paraId="7D9DCE4E" w14:textId="77777777" w:rsidR="00EE358A" w:rsidRDefault="00EE358A" w:rsidP="001B219A">
            <w:pPr>
              <w:cnfStyle w:val="000000100000" w:firstRow="0" w:lastRow="0" w:firstColumn="0" w:lastColumn="0" w:oddVBand="0" w:evenVBand="0" w:oddHBand="1" w:evenHBand="0" w:firstRowFirstColumn="0" w:firstRowLastColumn="0" w:lastRowFirstColumn="0" w:lastRowLastColumn="0"/>
            </w:pPr>
          </w:p>
        </w:tc>
      </w:tr>
    </w:tbl>
    <w:p w14:paraId="015A640C" w14:textId="20B8F185" w:rsidR="005D113C" w:rsidRDefault="00403F1D" w:rsidP="001B219A">
      <w:r>
        <w:t>These values</w:t>
      </w:r>
      <w:r w:rsidR="00F85CF5">
        <w:t xml:space="preserve"> were chosen because we saw they represented a good variation of results depending on the combination of them</w:t>
      </w:r>
      <w:r>
        <w:t xml:space="preserve"> but overall we can see some expected results like the more cities the more iterations are necessary to reach a better result but we can also observe a clear difference of diversity across all experiments depending on the mutation probability where generally </w:t>
      </w:r>
      <w:r w:rsidR="00F238A6">
        <w:t xml:space="preserve">lines blue and green have less diversity but also are closer the optimum value, by tuning this parameter in conjunction with the crossover probability we can get better results. </w:t>
      </w:r>
      <w:r w:rsidR="0066518D">
        <w:t>Also,</w:t>
      </w:r>
      <w:r w:rsidR="00F238A6">
        <w:t xml:space="preserve"> we saw in the experiments how elitism </w:t>
      </w:r>
      <w:r w:rsidR="005D6948">
        <w:t>must</w:t>
      </w:r>
      <w:r w:rsidR="00F238A6">
        <w:t xml:space="preserve"> remain relatively small in proportion to the population, otherwise a lot of bad genes will get passed in crossover and might not find the optimum value. </w:t>
      </w:r>
      <w:r w:rsidR="005D6948">
        <w:t>Finally,</w:t>
      </w:r>
      <w:r w:rsidR="00F238A6">
        <w:t xml:space="preserve"> we can see how when there is a high </w:t>
      </w:r>
      <w:r w:rsidR="00294D37">
        <w:t>number</w:t>
      </w:r>
      <w:r w:rsidR="00F238A6">
        <w:t xml:space="preserve"> of </w:t>
      </w:r>
      <w:r w:rsidR="005D6948">
        <w:t>cities (</w:t>
      </w:r>
      <w:r w:rsidR="00F238A6">
        <w:t>like 40), the fitness of lines orange and red oscillated far from the optimum meaning that better parameters like mutation and elitism are required.</w:t>
      </w:r>
    </w:p>
    <w:p w14:paraId="533BE9ED" w14:textId="1BFBB1D0" w:rsidR="00A701D1" w:rsidRDefault="00A701D1" w:rsidP="00BC6165">
      <w:pPr>
        <w:rPr>
          <w:rStyle w:val="Heading1Char"/>
        </w:rPr>
      </w:pPr>
      <w:r>
        <w:rPr>
          <w:rStyle w:val="Heading1Char"/>
        </w:rPr>
        <w:lastRenderedPageBreak/>
        <w:t>Experiments Graphs – Knapsack</w:t>
      </w:r>
      <w:r w:rsidR="00BC6165">
        <w:rPr>
          <w:rFonts w:asciiTheme="majorHAnsi" w:eastAsiaTheme="majorEastAsia" w:hAnsiTheme="majorHAnsi" w:cstheme="majorBidi"/>
          <w:noProof/>
          <w:color w:val="2F5496" w:themeColor="accent1" w:themeShade="BF"/>
          <w:sz w:val="32"/>
          <w:szCs w:val="32"/>
        </w:rPr>
        <w:drawing>
          <wp:inline distT="0" distB="0" distL="0" distR="0" wp14:anchorId="63C7CA8D" wp14:editId="4C7886DA">
            <wp:extent cx="5943600" cy="5882640"/>
            <wp:effectExtent l="0" t="0" r="0" b="3810"/>
            <wp:docPr id="257" name="Picture 257"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ph (0). Items amount 10, Population is 10, Elitism is 10%.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52FD0EEC" wp14:editId="3B047C08">
            <wp:extent cx="5943600" cy="5882640"/>
            <wp:effectExtent l="0" t="0" r="0" b="3810"/>
            <wp:docPr id="258" name="Picture 258"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Graph (1). Items amount 10, Population is 50, Elitism is 1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7720DE03" wp14:editId="2B79D2F6">
            <wp:extent cx="5943600" cy="5882640"/>
            <wp:effectExtent l="0" t="0" r="0" b="3810"/>
            <wp:docPr id="259" name="Picture 25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raph (2). Items amount 10, Population is 100, Elitism is 1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1C620B0B" wp14:editId="1CCD6DA3">
            <wp:extent cx="5943600" cy="5882640"/>
            <wp:effectExtent l="0" t="0" r="0" b="3810"/>
            <wp:docPr id="260" name="Picture 260"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raph (3). Items amount 10, Population is 10, Elitism is 2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349AA59C" wp14:editId="164F7425">
            <wp:extent cx="5943600" cy="5882640"/>
            <wp:effectExtent l="0" t="0" r="0" b="3810"/>
            <wp:docPr id="261" name="Picture 261"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Graph (4). Items amount 10, Population is 50, Elitism is 20%.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729FE227" wp14:editId="61214AFD">
            <wp:extent cx="5943600" cy="5882640"/>
            <wp:effectExtent l="0" t="0" r="0" b="3810"/>
            <wp:docPr id="262" name="Picture 262"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ph (5). Items amount 10, Population is 100, Elitism is 20%.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1B367DAF" wp14:editId="125D135F">
            <wp:extent cx="5943600" cy="5843270"/>
            <wp:effectExtent l="0" t="0" r="0" b="5080"/>
            <wp:docPr id="263" name="Picture 263"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raph (6). Items amount 15, Population is 10, Elitism is 1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632A9694" wp14:editId="4493026F">
            <wp:extent cx="5943600" cy="5843270"/>
            <wp:effectExtent l="0" t="0" r="0" b="5080"/>
            <wp:docPr id="264" name="Picture 264" descr="A picture containing writing imp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raph (7). Items amount 15, Population is 50, Elitism is 1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6236D019" wp14:editId="31B62AD7">
            <wp:extent cx="5943600" cy="5843270"/>
            <wp:effectExtent l="0" t="0" r="0" b="5080"/>
            <wp:docPr id="265" name="Picture 26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Graph (8). Items amount 15, Population is 100, Elitism is 10%.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43F15FBC" wp14:editId="0187917C">
            <wp:extent cx="5943600" cy="5843270"/>
            <wp:effectExtent l="0" t="0" r="0" b="5080"/>
            <wp:docPr id="266" name="Picture 26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Graph (9). Items amount 15, Population is 10, Elitism is 2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6066EE90" wp14:editId="123BCC66">
            <wp:extent cx="5943600" cy="5843270"/>
            <wp:effectExtent l="0" t="0" r="0" b="5080"/>
            <wp:docPr id="267" name="Picture 26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raph (10). Items amount 15, Population is 50, Elitism is 2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593EC041" wp14:editId="49004B86">
            <wp:extent cx="5943600" cy="5843270"/>
            <wp:effectExtent l="0" t="0" r="0" b="5080"/>
            <wp:docPr id="268" name="Picture 26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Graph (11). Items amount 15, Population is 100, Elitism is 2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1BEE8AA9" wp14:editId="55BD67BB">
            <wp:extent cx="5943600" cy="5823585"/>
            <wp:effectExtent l="0" t="0" r="0" b="5715"/>
            <wp:docPr id="269" name="Picture 26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Graph (12). Items amount 30, Population is 10, Elitism is 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2D686C37" wp14:editId="5E4153C3">
            <wp:extent cx="5943600" cy="5778500"/>
            <wp:effectExtent l="0" t="0" r="0" b="0"/>
            <wp:docPr id="270" name="Picture 27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Graph (13). Items amount 30, Population is 50, Elitism is 1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77850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606D03F1" wp14:editId="64081336">
            <wp:extent cx="5943600" cy="5823585"/>
            <wp:effectExtent l="0" t="0" r="0" b="5715"/>
            <wp:docPr id="271" name="Picture 27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Graph (14). Items amount 30, Population is 100, Elitism is 1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1D468A61" wp14:editId="24D5F9CD">
            <wp:extent cx="5943600" cy="5778500"/>
            <wp:effectExtent l="0" t="0" r="0" b="0"/>
            <wp:docPr id="272" name="Picture 2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Graph (15). Items amount 30, Population is 10, Elitism is 2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778500"/>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3130195A" wp14:editId="1B3AF316">
            <wp:extent cx="5943600" cy="5823585"/>
            <wp:effectExtent l="0" t="0" r="0" b="5715"/>
            <wp:docPr id="273" name="Picture 27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Graph (16). Items amount 30, Population is 50, Elitism is 20%.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r w:rsidR="00BC6165">
        <w:rPr>
          <w:rFonts w:asciiTheme="majorHAnsi" w:eastAsiaTheme="majorEastAsia" w:hAnsiTheme="majorHAnsi" w:cstheme="majorBidi"/>
          <w:noProof/>
          <w:color w:val="2F5496" w:themeColor="accent1" w:themeShade="BF"/>
          <w:sz w:val="32"/>
          <w:szCs w:val="32"/>
        </w:rPr>
        <w:lastRenderedPageBreak/>
        <w:drawing>
          <wp:inline distT="0" distB="0" distL="0" distR="0" wp14:anchorId="12632E62" wp14:editId="4C5CB795">
            <wp:extent cx="5943600" cy="5823585"/>
            <wp:effectExtent l="0" t="0" r="0" b="5715"/>
            <wp:docPr id="274" name="Picture 27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Graph (17). Items amount 30, Population is 100, Elitism is 2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p>
    <w:p w14:paraId="65DE5393" w14:textId="1B3601CE" w:rsidR="00F85CF5" w:rsidRDefault="00745395">
      <w:pPr>
        <w:rPr>
          <w:rStyle w:val="Heading1Char"/>
        </w:rPr>
      </w:pPr>
      <w:r w:rsidRPr="00CB7313">
        <w:rPr>
          <w:rStyle w:val="Heading1Char"/>
        </w:rPr>
        <w:lastRenderedPageBreak/>
        <w:t xml:space="preserve">Experiments Graphs </w:t>
      </w:r>
      <w:r w:rsidR="00EC3A2C">
        <w:rPr>
          <w:rStyle w:val="Heading1Char"/>
        </w:rPr>
        <w:t>–</w:t>
      </w:r>
      <w:r w:rsidRPr="00CB7313">
        <w:rPr>
          <w:rStyle w:val="Heading1Char"/>
        </w:rPr>
        <w:t xml:space="preserve"> TSP</w:t>
      </w:r>
      <w:r w:rsidR="00403F1D">
        <w:rPr>
          <w:rFonts w:asciiTheme="majorHAnsi" w:eastAsiaTheme="majorEastAsia" w:hAnsiTheme="majorHAnsi" w:cstheme="majorBidi"/>
          <w:noProof/>
          <w:color w:val="2F5496" w:themeColor="accent1" w:themeShade="BF"/>
          <w:sz w:val="32"/>
          <w:szCs w:val="32"/>
        </w:rPr>
        <w:drawing>
          <wp:inline distT="0" distB="0" distL="0" distR="0" wp14:anchorId="202ACE8D" wp14:editId="5532FF06">
            <wp:extent cx="5943600" cy="5882640"/>
            <wp:effectExtent l="0" t="0" r="0" b="3810"/>
            <wp:docPr id="238" name="Picture 2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 Cities are 10 Population is 10 Elitism is 1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3B3B1650" wp14:editId="44E5337B">
            <wp:extent cx="5943600" cy="5882640"/>
            <wp:effectExtent l="0" t="0" r="0" b="3810"/>
            <wp:docPr id="239" name="Picture 2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1) Cities are 10 Population is 50 Elitism is 1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45A127A6" wp14:editId="76797176">
            <wp:extent cx="5943600" cy="5862955"/>
            <wp:effectExtent l="0" t="0" r="0" b="4445"/>
            <wp:docPr id="240" name="Picture 24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2) Cities are 10 Population is 100 Elitism is 1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862955"/>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6909F2EB" wp14:editId="7CB715BC">
            <wp:extent cx="5943600" cy="5862955"/>
            <wp:effectExtent l="0" t="0" r="0" b="4445"/>
            <wp:docPr id="241" name="Picture 24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3) Cities are 10 Population is 10 Elitism is 20%.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862955"/>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7839D225" wp14:editId="53654148">
            <wp:extent cx="5943600" cy="5843270"/>
            <wp:effectExtent l="0" t="0" r="0" b="5080"/>
            <wp:docPr id="242" name="Picture 24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4) Cities are 10 Population is 50 Elitism is 20%.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13741A86" wp14:editId="329A443A">
            <wp:extent cx="5943600" cy="5843270"/>
            <wp:effectExtent l="0" t="0" r="0" b="5080"/>
            <wp:docPr id="243" name="Picture 24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 Cities are 10 Population is 100 Elitism is 20%.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5675B057" wp14:editId="7FEF0105">
            <wp:extent cx="5943600" cy="5882640"/>
            <wp:effectExtent l="0" t="0" r="0" b="3810"/>
            <wp:docPr id="244" name="Picture 244"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6) Cities are 25 Population is 10 Elitism is 10%.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799920B7" wp14:editId="1E72A042">
            <wp:extent cx="5943600" cy="5823585"/>
            <wp:effectExtent l="0" t="0" r="0" b="5715"/>
            <wp:docPr id="245" name="Picture 24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 Cities are 25 Population is 50 Elitism is 10%.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63829220" wp14:editId="344455AB">
            <wp:extent cx="5943600" cy="5823585"/>
            <wp:effectExtent l="0" t="0" r="0" b="5715"/>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8) Cities are 25 Population is 100 Elitism is 1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533AE545" wp14:editId="13B4D61F">
            <wp:extent cx="5943600" cy="5882640"/>
            <wp:effectExtent l="0" t="0" r="0" b="3810"/>
            <wp:docPr id="247" name="Picture 24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9) Cities are 25 Population is 10 Elitism is 2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7BF1A3BF" wp14:editId="2B5D215B">
            <wp:extent cx="5943600" cy="5823585"/>
            <wp:effectExtent l="0" t="0" r="0" b="5715"/>
            <wp:docPr id="248" name="Picture 2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10) Cities are 25 Population is 50 Elitism is 2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75AFD5B5" wp14:editId="4C5F38FF">
            <wp:extent cx="5943600" cy="5823585"/>
            <wp:effectExtent l="0" t="0" r="0" b="5715"/>
            <wp:docPr id="249" name="Picture 24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1) Cities are 25 Population is 100 Elitism is 2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5A038BE5" wp14:editId="1D71731F">
            <wp:extent cx="5943600" cy="5882640"/>
            <wp:effectExtent l="0" t="0" r="0" b="3810"/>
            <wp:docPr id="250" name="Picture 250"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2) Cities are 40 Population is 10 Elitism is 10%.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23F2148D" wp14:editId="34297D2C">
            <wp:extent cx="5943600" cy="5823585"/>
            <wp:effectExtent l="0" t="0" r="0" b="5715"/>
            <wp:docPr id="251" name="Picture 2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3) Cities are 40 Population is 50 Elitism is 1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20A56C1F" wp14:editId="2CB0A465">
            <wp:extent cx="5943600" cy="5882640"/>
            <wp:effectExtent l="0" t="0" r="0" b="3810"/>
            <wp:docPr id="252" name="Picture 2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4) Cities are 40 Population is 100 Elitism is 1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540E0BA8" wp14:editId="75C95679">
            <wp:extent cx="5943600" cy="5882640"/>
            <wp:effectExtent l="0" t="0" r="0" b="3810"/>
            <wp:docPr id="253" name="Picture 25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5) Cities are 40 Population is 10 Elitism is 2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669159E0" wp14:editId="5E964FEA">
            <wp:extent cx="5943600" cy="5843270"/>
            <wp:effectExtent l="0" t="0" r="0" b="5080"/>
            <wp:docPr id="254" name="Picture 2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6) Cities are 40 Population is 50 Elitism is 20%.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r w:rsidR="00403F1D">
        <w:rPr>
          <w:rFonts w:asciiTheme="majorHAnsi" w:eastAsiaTheme="majorEastAsia" w:hAnsiTheme="majorHAnsi" w:cstheme="majorBidi"/>
          <w:noProof/>
          <w:color w:val="2F5496" w:themeColor="accent1" w:themeShade="BF"/>
          <w:sz w:val="32"/>
          <w:szCs w:val="32"/>
        </w:rPr>
        <w:lastRenderedPageBreak/>
        <w:drawing>
          <wp:inline distT="0" distB="0" distL="0" distR="0" wp14:anchorId="2D2DF3A2" wp14:editId="595AF509">
            <wp:extent cx="5943600" cy="5843270"/>
            <wp:effectExtent l="0" t="0" r="0" b="5080"/>
            <wp:docPr id="255" name="Picture 25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7) Cities are 40 Population is 100 Elitism is 20%.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843270"/>
                    </a:xfrm>
                    <a:prstGeom prst="rect">
                      <a:avLst/>
                    </a:prstGeom>
                  </pic:spPr>
                </pic:pic>
              </a:graphicData>
            </a:graphic>
          </wp:inline>
        </w:drawing>
      </w:r>
    </w:p>
    <w:sectPr w:rsidR="00F85CF5" w:rsidSect="0062338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384"/>
    <w:rsid w:val="000242D5"/>
    <w:rsid w:val="000F2CA3"/>
    <w:rsid w:val="000F7C46"/>
    <w:rsid w:val="001B219A"/>
    <w:rsid w:val="001B6F4C"/>
    <w:rsid w:val="00294D37"/>
    <w:rsid w:val="003133D4"/>
    <w:rsid w:val="0033476D"/>
    <w:rsid w:val="00354B64"/>
    <w:rsid w:val="00403F1D"/>
    <w:rsid w:val="004D6185"/>
    <w:rsid w:val="005A228F"/>
    <w:rsid w:val="005D113C"/>
    <w:rsid w:val="005D6948"/>
    <w:rsid w:val="00623384"/>
    <w:rsid w:val="0066518D"/>
    <w:rsid w:val="006703ED"/>
    <w:rsid w:val="00683377"/>
    <w:rsid w:val="006A5E3C"/>
    <w:rsid w:val="00745395"/>
    <w:rsid w:val="00781995"/>
    <w:rsid w:val="00816FBE"/>
    <w:rsid w:val="0092719F"/>
    <w:rsid w:val="00A30B54"/>
    <w:rsid w:val="00A701D1"/>
    <w:rsid w:val="00A74B6C"/>
    <w:rsid w:val="00BC6165"/>
    <w:rsid w:val="00C074E8"/>
    <w:rsid w:val="00C258F1"/>
    <w:rsid w:val="00C37CBB"/>
    <w:rsid w:val="00CB7313"/>
    <w:rsid w:val="00DE7C1D"/>
    <w:rsid w:val="00EC3A2C"/>
    <w:rsid w:val="00EE358A"/>
    <w:rsid w:val="00F238A6"/>
    <w:rsid w:val="00F85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89390"/>
  <w15:chartTrackingRefBased/>
  <w15:docId w15:val="{04859AFC-B17E-446E-A3F7-A1C64B96A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C6165"/>
  </w:style>
  <w:style w:type="paragraph" w:styleId="Heading1">
    <w:name w:val="heading 1"/>
    <w:basedOn w:val="Normal"/>
    <w:next w:val="Normal"/>
    <w:link w:val="Heading1Char"/>
    <w:uiPriority w:val="9"/>
    <w:qFormat/>
    <w:rsid w:val="001B21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23384"/>
    <w:pPr>
      <w:spacing w:after="0" w:line="240" w:lineRule="auto"/>
    </w:pPr>
    <w:rPr>
      <w:rFonts w:eastAsiaTheme="minorEastAsia"/>
    </w:rPr>
  </w:style>
  <w:style w:type="character" w:customStyle="1" w:styleId="NoSpacingChar">
    <w:name w:val="No Spacing Char"/>
    <w:basedOn w:val="DefaultParagraphFont"/>
    <w:link w:val="NoSpacing"/>
    <w:uiPriority w:val="1"/>
    <w:rsid w:val="00623384"/>
    <w:rPr>
      <w:rFonts w:eastAsiaTheme="minorEastAsia"/>
    </w:rPr>
  </w:style>
  <w:style w:type="character" w:customStyle="1" w:styleId="Heading1Char">
    <w:name w:val="Heading 1 Char"/>
    <w:basedOn w:val="DefaultParagraphFont"/>
    <w:link w:val="Heading1"/>
    <w:uiPriority w:val="9"/>
    <w:rsid w:val="001B219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683377"/>
    <w:pPr>
      <w:spacing w:after="200" w:line="240" w:lineRule="auto"/>
    </w:pPr>
    <w:rPr>
      <w:i/>
      <w:iCs/>
      <w:color w:val="44546A" w:themeColor="text2"/>
      <w:sz w:val="18"/>
      <w:szCs w:val="18"/>
    </w:rPr>
  </w:style>
  <w:style w:type="table" w:styleId="TableGrid">
    <w:name w:val="Table Grid"/>
    <w:basedOn w:val="TableNormal"/>
    <w:uiPriority w:val="39"/>
    <w:rsid w:val="00EE3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85C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837AB0-E07C-4724-9E5F-864DDFE89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39</Pages>
  <Words>784</Words>
  <Characters>4473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Genetic Algorithms</vt:lpstr>
    </vt:vector>
  </TitlesOfParts>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Genetic Algorithms</dc:title>
  <dc:subject>Intelligent Systems</dc:subject>
  <dc:creator>Rodrigo A. Chavez M. i6165844; Lillian Wu</dc:creator>
  <cp:keywords/>
  <dc:description/>
  <cp:lastModifiedBy>Rodrigo Chavez</cp:lastModifiedBy>
  <cp:revision>16</cp:revision>
  <dcterms:created xsi:type="dcterms:W3CDTF">2020-03-09T10:57:00Z</dcterms:created>
  <dcterms:modified xsi:type="dcterms:W3CDTF">2020-03-11T09:19:00Z</dcterms:modified>
</cp:coreProperties>
</file>